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7F5496" w14:textId="77777777" w:rsidR="002040B6" w:rsidRDefault="002040B6" w:rsidP="002040B6">
      <w:pPr>
        <w:jc w:val="center"/>
      </w:pPr>
      <w:bookmarkStart w:id="0" w:name="_GoBack"/>
      <w:bookmarkEnd w:id="0"/>
    </w:p>
    <w:p w14:paraId="4EDCCE37" w14:textId="77777777" w:rsidR="005E1DC1" w:rsidRDefault="005E1DC1" w:rsidP="005E1DC1">
      <w:pPr>
        <w:jc w:val="center"/>
      </w:pPr>
      <w:r>
        <w:rPr>
          <w:noProof/>
          <w:lang w:val="en-GB" w:eastAsia="en-GB"/>
        </w:rPr>
        <w:drawing>
          <wp:inline distT="0" distB="0" distL="0" distR="0" wp14:anchorId="312761AA" wp14:editId="4EDA8C40">
            <wp:extent cx="1440000" cy="1440000"/>
            <wp:effectExtent l="0" t="0" r="8255" b="8255"/>
            <wp:docPr id="2" name="Picture 2" descr="Macintosh HD:Users:robert:Pictures:iPhoto Library.photolibrary:Masters:2015:03:24:20150324-190445: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obert:Pictures:iPhoto Library.photolibrary:Masters:2015:03:24:20150324-190445:new 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07DFF803" w14:textId="77777777" w:rsidR="005E1DC1" w:rsidRDefault="005E1DC1" w:rsidP="005E1DC1">
      <w:pPr>
        <w:jc w:val="center"/>
      </w:pPr>
    </w:p>
    <w:p w14:paraId="363A5160" w14:textId="77777777" w:rsidR="005E1DC1" w:rsidRDefault="005E1DC1" w:rsidP="005E1DC1">
      <w:pPr>
        <w:jc w:val="center"/>
        <w:rPr>
          <w:sz w:val="28"/>
          <w:szCs w:val="28"/>
        </w:rPr>
      </w:pPr>
      <w:r w:rsidRPr="005E1DC1">
        <w:rPr>
          <w:sz w:val="28"/>
          <w:szCs w:val="28"/>
        </w:rPr>
        <w:t>Minutes of the Meeting</w:t>
      </w:r>
      <w:r>
        <w:rPr>
          <w:sz w:val="28"/>
          <w:szCs w:val="28"/>
        </w:rPr>
        <w:t xml:space="preserve"> of the Board of Directors of </w:t>
      </w:r>
      <w:proofErr w:type="spellStart"/>
      <w:r>
        <w:rPr>
          <w:sz w:val="28"/>
          <w:szCs w:val="28"/>
        </w:rPr>
        <w:t>Comann</w:t>
      </w:r>
      <w:proofErr w:type="spellEnd"/>
      <w:r>
        <w:rPr>
          <w:sz w:val="28"/>
          <w:szCs w:val="28"/>
        </w:rPr>
        <w:t xml:space="preserve"> </w:t>
      </w:r>
      <w:proofErr w:type="spellStart"/>
      <w:r>
        <w:rPr>
          <w:sz w:val="28"/>
          <w:szCs w:val="28"/>
        </w:rPr>
        <w:t>Eachdraidh</w:t>
      </w:r>
      <w:proofErr w:type="spellEnd"/>
      <w:r>
        <w:rPr>
          <w:sz w:val="28"/>
          <w:szCs w:val="28"/>
        </w:rPr>
        <w:t xml:space="preserve"> </w:t>
      </w:r>
      <w:proofErr w:type="spellStart"/>
      <w:r w:rsidRPr="005E1DC1">
        <w:rPr>
          <w:sz w:val="28"/>
          <w:szCs w:val="28"/>
          <w:lang w:val="en-GB"/>
        </w:rPr>
        <w:t>Lios</w:t>
      </w:r>
      <w:proofErr w:type="spellEnd"/>
      <w:r w:rsidRPr="005E1DC1">
        <w:rPr>
          <w:sz w:val="28"/>
          <w:szCs w:val="28"/>
          <w:lang w:val="en-GB"/>
        </w:rPr>
        <w:t xml:space="preserve"> M</w:t>
      </w:r>
      <w:proofErr w:type="spellStart"/>
      <w:r w:rsidRPr="005E1DC1">
        <w:rPr>
          <w:sz w:val="28"/>
          <w:szCs w:val="28"/>
        </w:rPr>
        <w:t>òr</w:t>
      </w:r>
      <w:proofErr w:type="spellEnd"/>
      <w:r>
        <w:rPr>
          <w:sz w:val="28"/>
          <w:szCs w:val="28"/>
        </w:rPr>
        <w:t xml:space="preserve"> held in the Library at </w:t>
      </w:r>
      <w:proofErr w:type="spellStart"/>
      <w:r>
        <w:rPr>
          <w:sz w:val="28"/>
          <w:szCs w:val="28"/>
        </w:rPr>
        <w:t>Ionad</w:t>
      </w:r>
      <w:proofErr w:type="spellEnd"/>
      <w:r>
        <w:rPr>
          <w:sz w:val="28"/>
          <w:szCs w:val="28"/>
        </w:rPr>
        <w:t xml:space="preserve"> </w:t>
      </w:r>
      <w:proofErr w:type="spellStart"/>
      <w:r>
        <w:rPr>
          <w:sz w:val="28"/>
          <w:szCs w:val="28"/>
        </w:rPr>
        <w:t>Naomh</w:t>
      </w:r>
      <w:proofErr w:type="spellEnd"/>
      <w:r>
        <w:rPr>
          <w:sz w:val="28"/>
          <w:szCs w:val="28"/>
        </w:rPr>
        <w:t xml:space="preserve"> </w:t>
      </w:r>
      <w:proofErr w:type="spellStart"/>
      <w:r>
        <w:rPr>
          <w:sz w:val="28"/>
          <w:szCs w:val="28"/>
        </w:rPr>
        <w:t>Moluag</w:t>
      </w:r>
      <w:proofErr w:type="spellEnd"/>
    </w:p>
    <w:p w14:paraId="765091E2" w14:textId="77777777" w:rsidR="005E1DC1" w:rsidRDefault="005E1DC1" w:rsidP="005E1DC1">
      <w:pPr>
        <w:jc w:val="center"/>
        <w:rPr>
          <w:sz w:val="28"/>
          <w:szCs w:val="28"/>
        </w:rPr>
      </w:pPr>
      <w:r>
        <w:rPr>
          <w:sz w:val="28"/>
          <w:szCs w:val="28"/>
        </w:rPr>
        <w:t>10 August 2017</w:t>
      </w:r>
    </w:p>
    <w:p w14:paraId="0BF98C48" w14:textId="77777777" w:rsidR="005E1DC1" w:rsidRDefault="005E1DC1" w:rsidP="005E1DC1">
      <w:pPr>
        <w:jc w:val="center"/>
        <w:rPr>
          <w:sz w:val="28"/>
          <w:szCs w:val="28"/>
        </w:rPr>
      </w:pPr>
    </w:p>
    <w:p w14:paraId="7F875F53" w14:textId="77777777" w:rsidR="005E1DC1" w:rsidRPr="005E1DC1" w:rsidRDefault="005E1DC1" w:rsidP="005E1DC1">
      <w:pPr>
        <w:rPr>
          <w:b/>
        </w:rPr>
      </w:pPr>
      <w:r w:rsidRPr="005E1DC1">
        <w:rPr>
          <w:b/>
        </w:rPr>
        <w:t>Present</w:t>
      </w:r>
    </w:p>
    <w:p w14:paraId="0760E3B3" w14:textId="77777777" w:rsidR="005E1DC1" w:rsidRDefault="005E1DC1" w:rsidP="005E1DC1">
      <w:r>
        <w:t>Directors:  Jennifer Baker (JB); Arthur Cross (AC); Mike Robertson (MJR)</w:t>
      </w:r>
    </w:p>
    <w:p w14:paraId="2B0BF6E9" w14:textId="77777777" w:rsidR="005E1DC1" w:rsidRDefault="005E1DC1" w:rsidP="005E1DC1"/>
    <w:p w14:paraId="050C1AEB" w14:textId="79E92A8A" w:rsidR="005E1DC1" w:rsidRDefault="005E1DC1" w:rsidP="005E1DC1">
      <w:proofErr w:type="spellStart"/>
      <w:r>
        <w:t>Taic</w:t>
      </w:r>
      <w:proofErr w:type="spellEnd"/>
      <w:r>
        <w:t xml:space="preserve"> Directors and Committee Members:  Bob Hay (BH)</w:t>
      </w:r>
      <w:proofErr w:type="gramStart"/>
      <w:r>
        <w:t>;  Anne</w:t>
      </w:r>
      <w:proofErr w:type="gramEnd"/>
      <w:r>
        <w:t xml:space="preserve"> Livingstone (AL);  Duncan Livingstone (DL); Memory McDonald (MM);  </w:t>
      </w:r>
      <w:r w:rsidR="00FC1708">
        <w:t xml:space="preserve">Noelle </w:t>
      </w:r>
      <w:proofErr w:type="spellStart"/>
      <w:r w:rsidR="00FC1708">
        <w:t>Odling</w:t>
      </w:r>
      <w:proofErr w:type="spellEnd"/>
      <w:r w:rsidR="00FC1708">
        <w:t xml:space="preserve"> (NO, Treasurer)</w:t>
      </w:r>
    </w:p>
    <w:p w14:paraId="2004F9A0" w14:textId="77777777" w:rsidR="00FC1708" w:rsidRDefault="00FC1708" w:rsidP="005E1DC1"/>
    <w:p w14:paraId="0111F1EA" w14:textId="287A4233" w:rsidR="00FC1708" w:rsidRDefault="00FC1708" w:rsidP="005E1DC1">
      <w:pPr>
        <w:rPr>
          <w:b/>
        </w:rPr>
      </w:pPr>
      <w:r>
        <w:rPr>
          <w:b/>
        </w:rPr>
        <w:t>Apologies</w:t>
      </w:r>
    </w:p>
    <w:p w14:paraId="754A6E19" w14:textId="0B3D6747" w:rsidR="00FC1708" w:rsidRDefault="00FC1708" w:rsidP="005E1DC1">
      <w:r>
        <w:t xml:space="preserve">Douglas </w:t>
      </w:r>
      <w:proofErr w:type="spellStart"/>
      <w:r>
        <w:t>Breingan</w:t>
      </w:r>
      <w:proofErr w:type="spellEnd"/>
      <w:proofErr w:type="gramStart"/>
      <w:r>
        <w:t>;</w:t>
      </w:r>
      <w:r w:rsidR="00442294">
        <w:t xml:space="preserve">  Helen</w:t>
      </w:r>
      <w:proofErr w:type="gramEnd"/>
      <w:r w:rsidR="00442294">
        <w:t xml:space="preserve"> </w:t>
      </w:r>
      <w:proofErr w:type="spellStart"/>
      <w:r w:rsidR="00442294">
        <w:t>Crossan</w:t>
      </w:r>
      <w:proofErr w:type="spellEnd"/>
      <w:r w:rsidR="00442294">
        <w:t>;  Lesley Hamilto</w:t>
      </w:r>
      <w:r>
        <w:t>n;  Clare Haworth</w:t>
      </w:r>
    </w:p>
    <w:p w14:paraId="3C9BB539" w14:textId="77777777" w:rsidR="00EB2727" w:rsidRDefault="00EB2727" w:rsidP="005E1DC1"/>
    <w:p w14:paraId="3C841FA1" w14:textId="2C690697" w:rsidR="00EB2727" w:rsidRDefault="00EB2727" w:rsidP="00EB2727">
      <w:pPr>
        <w:jc w:val="center"/>
        <w:rPr>
          <w:i/>
        </w:rPr>
      </w:pPr>
      <w:r>
        <w:rPr>
          <w:i/>
        </w:rPr>
        <w:t xml:space="preserve">As this meeting was not quorate, the agreed actions will be </w:t>
      </w:r>
      <w:r w:rsidR="00EF0C96">
        <w:rPr>
          <w:i/>
        </w:rPr>
        <w:t>confirmed</w:t>
      </w:r>
      <w:r>
        <w:rPr>
          <w:i/>
        </w:rPr>
        <w:t xml:space="preserve"> at the next quorate meeting</w:t>
      </w:r>
    </w:p>
    <w:p w14:paraId="2107B66F" w14:textId="77777777" w:rsidR="00EB2727" w:rsidRDefault="00EB2727" w:rsidP="00EB2727">
      <w:pPr>
        <w:jc w:val="center"/>
        <w:rPr>
          <w:i/>
        </w:rPr>
      </w:pPr>
    </w:p>
    <w:p w14:paraId="3FEE9751" w14:textId="3F2FD3D8" w:rsidR="00EB2727" w:rsidRPr="00EB2727" w:rsidRDefault="00EB2727" w:rsidP="00EB2727">
      <w:pPr>
        <w:rPr>
          <w:b/>
        </w:rPr>
      </w:pPr>
      <w:r>
        <w:rPr>
          <w:b/>
        </w:rPr>
        <w:t>1.  Minutes of the Meeting 22 June 2017</w:t>
      </w:r>
    </w:p>
    <w:p w14:paraId="3C716DC8" w14:textId="098BA65F" w:rsidR="005E1DC1" w:rsidRDefault="00EB2727" w:rsidP="00EB2727">
      <w:r>
        <w:t xml:space="preserve">The minutes were </w:t>
      </w:r>
      <w:r w:rsidR="001F64C1">
        <w:t>checked</w:t>
      </w:r>
      <w:r>
        <w:t xml:space="preserve"> and found to be a correct account of the meeting.</w:t>
      </w:r>
    </w:p>
    <w:p w14:paraId="4D7A3658" w14:textId="77777777" w:rsidR="001F64C1" w:rsidRDefault="001F64C1" w:rsidP="00EB2727"/>
    <w:p w14:paraId="6483B1C5" w14:textId="7D1D24DB" w:rsidR="001F64C1" w:rsidRDefault="001F64C1" w:rsidP="00EB2727">
      <w:pPr>
        <w:rPr>
          <w:b/>
        </w:rPr>
      </w:pPr>
      <w:r>
        <w:rPr>
          <w:b/>
        </w:rPr>
        <w:t>2.  Matters Arising</w:t>
      </w:r>
    </w:p>
    <w:p w14:paraId="7FCC6AA0" w14:textId="0C796A93" w:rsidR="001F64C1" w:rsidRPr="001F64C1" w:rsidRDefault="001F64C1" w:rsidP="00EB2727">
      <w:proofErr w:type="gramStart"/>
      <w:r w:rsidRPr="001F64C1">
        <w:rPr>
          <w:b/>
        </w:rPr>
        <w:t>13 (1).</w:t>
      </w:r>
      <w:proofErr w:type="gramEnd"/>
      <w:r w:rsidRPr="001F64C1">
        <w:rPr>
          <w:b/>
        </w:rPr>
        <w:t xml:space="preserve">  </w:t>
      </w:r>
      <w:r>
        <w:t>Damage to the drive.  It was agreed that a sign should be erected at the foot of the slope restricting access to vehicles for delivery and disabled access.</w:t>
      </w:r>
    </w:p>
    <w:p w14:paraId="2B47D0AC" w14:textId="20B42859" w:rsidR="001F64C1" w:rsidRDefault="001F64C1" w:rsidP="00EB2727">
      <w:proofErr w:type="gramStart"/>
      <w:r w:rsidRPr="001F64C1">
        <w:rPr>
          <w:b/>
        </w:rPr>
        <w:t>13</w:t>
      </w:r>
      <w:r>
        <w:rPr>
          <w:b/>
        </w:rPr>
        <w:t xml:space="preserve"> (2).</w:t>
      </w:r>
      <w:proofErr w:type="gramEnd"/>
      <w:r>
        <w:rPr>
          <w:b/>
        </w:rPr>
        <w:t xml:space="preserve">  </w:t>
      </w:r>
      <w:r>
        <w:t>Storage of materials in the Cottage.  BH and MM had agreed to the disposal of some of the items stored under the bed in the cottage.  Relocation of the other materials (chiefly display boards) would have to wait for the solution of the curator storage problems.</w:t>
      </w:r>
    </w:p>
    <w:p w14:paraId="28FA4A11" w14:textId="77777777" w:rsidR="001F64C1" w:rsidRDefault="001F64C1" w:rsidP="00EB2727"/>
    <w:p w14:paraId="24F83EA7" w14:textId="08E2E58E" w:rsidR="001F64C1" w:rsidRDefault="001F64C1" w:rsidP="00EB2727">
      <w:pPr>
        <w:rPr>
          <w:b/>
        </w:rPr>
      </w:pPr>
      <w:r>
        <w:rPr>
          <w:b/>
        </w:rPr>
        <w:t>3.  Treasurer’s Report.</w:t>
      </w:r>
    </w:p>
    <w:p w14:paraId="08F6D395" w14:textId="76481A4C" w:rsidR="001F64C1" w:rsidRDefault="001F64C1" w:rsidP="001F64C1">
      <w:r w:rsidRPr="001F64C1">
        <w:t>NO reported on finances for 2017, making use of the budget prepared for the year.  The current balance stood at £</w:t>
      </w:r>
      <w:r>
        <w:t>9,397 (£2,030</w:t>
      </w:r>
      <w:r w:rsidRPr="001F64C1">
        <w:t xml:space="preserve"> restricted).</w:t>
      </w:r>
      <w:r w:rsidR="00EF0C96">
        <w:t xml:space="preserve">  </w:t>
      </w:r>
    </w:p>
    <w:p w14:paraId="15945330" w14:textId="1D25A315" w:rsidR="00EF0C96" w:rsidRDefault="00EF0C96" w:rsidP="001F64C1">
      <w:r>
        <w:t>The financial position was encouraging, with good income streams from the café and shop.</w:t>
      </w:r>
    </w:p>
    <w:p w14:paraId="655F895D" w14:textId="62A0E009" w:rsidR="00EF0C96" w:rsidRDefault="00EF0C96" w:rsidP="001F64C1">
      <w:r>
        <w:t>It was agreed that NO should arrange for the current commercial bank account to be converted to a charity account to avoid unnecessary bank charges.</w:t>
      </w:r>
    </w:p>
    <w:p w14:paraId="33ABD897" w14:textId="1A1C4818" w:rsidR="00EF0C96" w:rsidRDefault="00EF0C96" w:rsidP="001F64C1">
      <w:r>
        <w:t>NO was thanked for her committed work for CELM.</w:t>
      </w:r>
    </w:p>
    <w:p w14:paraId="055F0905" w14:textId="77777777" w:rsidR="00EF0C96" w:rsidRDefault="00EF0C96" w:rsidP="001F64C1"/>
    <w:p w14:paraId="74C9D227" w14:textId="77777777" w:rsidR="00EF0C96" w:rsidRDefault="00EF0C96" w:rsidP="001F64C1">
      <w:pPr>
        <w:rPr>
          <w:b/>
        </w:rPr>
      </w:pPr>
    </w:p>
    <w:p w14:paraId="29E9C661" w14:textId="3E106235" w:rsidR="00EF0C96" w:rsidRDefault="00EF0C96" w:rsidP="001F64C1">
      <w:pPr>
        <w:rPr>
          <w:b/>
        </w:rPr>
      </w:pPr>
      <w:r>
        <w:rPr>
          <w:b/>
        </w:rPr>
        <w:lastRenderedPageBreak/>
        <w:t xml:space="preserve">4. </w:t>
      </w:r>
      <w:proofErr w:type="spellStart"/>
      <w:r>
        <w:rPr>
          <w:b/>
        </w:rPr>
        <w:t>Taic</w:t>
      </w:r>
      <w:proofErr w:type="spellEnd"/>
      <w:r>
        <w:rPr>
          <w:b/>
        </w:rPr>
        <w:t xml:space="preserve"> Report</w:t>
      </w:r>
    </w:p>
    <w:p w14:paraId="4A06752B" w14:textId="6A04AB03" w:rsidR="00EF0C96" w:rsidRDefault="00EF0C96" w:rsidP="001F64C1">
      <w:r>
        <w:t>The café was having an excellent year, with profit to date, net of wages, food and other consumables, ex</w:t>
      </w:r>
      <w:r w:rsidR="00442294">
        <w:t>ceeding  £7,000.  This encouraging</w:t>
      </w:r>
      <w:r>
        <w:t xml:space="preserve"> performance is a result of </w:t>
      </w:r>
      <w:proofErr w:type="gramStart"/>
      <w:r>
        <w:t>the  excellent</w:t>
      </w:r>
      <w:proofErr w:type="gramEnd"/>
      <w:r>
        <w:t xml:space="preserve"> management of </w:t>
      </w:r>
      <w:r w:rsidR="00442294">
        <w:t xml:space="preserve">Dan Johnstone, </w:t>
      </w:r>
      <w:r>
        <w:t>financial help by Norma Bl</w:t>
      </w:r>
      <w:r w:rsidR="00442294">
        <w:t xml:space="preserve">ack, and great work by Pia </w:t>
      </w:r>
      <w:proofErr w:type="spellStart"/>
      <w:r w:rsidR="00442294">
        <w:t>Della</w:t>
      </w:r>
      <w:r>
        <w:t>man</w:t>
      </w:r>
      <w:proofErr w:type="spellEnd"/>
      <w:r>
        <w:t xml:space="preserve"> </w:t>
      </w:r>
      <w:r w:rsidR="00442294">
        <w:t>and the other staff.</w:t>
      </w:r>
    </w:p>
    <w:p w14:paraId="0142A5D9" w14:textId="0CE4AAAC" w:rsidR="00442294" w:rsidRDefault="00442294" w:rsidP="001F64C1">
      <w:r>
        <w:t xml:space="preserve">A temporary Alcohol </w:t>
      </w:r>
      <w:proofErr w:type="spellStart"/>
      <w:r>
        <w:t>Licence</w:t>
      </w:r>
      <w:proofErr w:type="spellEnd"/>
      <w:r>
        <w:t xml:space="preserve"> for the café had been arranged for the Taproot Festival</w:t>
      </w:r>
      <w:proofErr w:type="gramStart"/>
      <w:r>
        <w:t>;  and</w:t>
      </w:r>
      <w:proofErr w:type="gramEnd"/>
      <w:r>
        <w:t xml:space="preserve"> progress is being made to arrange a full </w:t>
      </w:r>
      <w:proofErr w:type="spellStart"/>
      <w:r>
        <w:t>licence</w:t>
      </w:r>
      <w:proofErr w:type="spellEnd"/>
      <w:r>
        <w:t xml:space="preserve"> for 2018 (subject to approval by the Board in due course).</w:t>
      </w:r>
    </w:p>
    <w:p w14:paraId="0C8A39F4" w14:textId="737DF16F" w:rsidR="00442294" w:rsidRDefault="00442294" w:rsidP="001F64C1">
      <w:r>
        <w:t xml:space="preserve">The process for securing an Entertainments </w:t>
      </w:r>
      <w:proofErr w:type="spellStart"/>
      <w:r>
        <w:t>Licence</w:t>
      </w:r>
      <w:proofErr w:type="spellEnd"/>
      <w:r>
        <w:t xml:space="preserve"> for INM during the Taproot Festival was in hand.</w:t>
      </w:r>
    </w:p>
    <w:p w14:paraId="3B7430B9" w14:textId="53559910" w:rsidR="00442294" w:rsidRDefault="00442294" w:rsidP="001F64C1">
      <w:r>
        <w:t>Douglas Drysdale had kindly provided a new monitor for the display in the museum room.</w:t>
      </w:r>
    </w:p>
    <w:p w14:paraId="41A4336C" w14:textId="056B877E" w:rsidR="00442294" w:rsidRDefault="00442294" w:rsidP="001F64C1">
      <w:r>
        <w:t xml:space="preserve">The meeting expressed its appreciation of the continuing hard work by AL and MM and agreed that additional </w:t>
      </w:r>
      <w:proofErr w:type="spellStart"/>
      <w:r>
        <w:t>Taic</w:t>
      </w:r>
      <w:proofErr w:type="spellEnd"/>
      <w:r>
        <w:t xml:space="preserve"> directors were needed to share the load.</w:t>
      </w:r>
    </w:p>
    <w:p w14:paraId="0939A772" w14:textId="77777777" w:rsidR="00442294" w:rsidRDefault="00442294" w:rsidP="001F64C1"/>
    <w:p w14:paraId="03D97C83" w14:textId="5ADD7050" w:rsidR="00442294" w:rsidRDefault="00442294" w:rsidP="001F64C1">
      <w:pPr>
        <w:rPr>
          <w:b/>
        </w:rPr>
      </w:pPr>
      <w:r>
        <w:rPr>
          <w:b/>
        </w:rPr>
        <w:t>5.  OSCR</w:t>
      </w:r>
    </w:p>
    <w:p w14:paraId="3896F301" w14:textId="017E685E" w:rsidR="00246894" w:rsidRPr="00246894" w:rsidRDefault="00246894" w:rsidP="00246894">
      <w:pPr>
        <w:rPr>
          <w:lang w:val="en-GB"/>
        </w:rPr>
      </w:pPr>
      <w:r w:rsidRPr="00246894">
        <w:rPr>
          <w:lang w:val="en-GB"/>
        </w:rPr>
        <w:t xml:space="preserve">MJR explained that he had replied to the two further queries from </w:t>
      </w:r>
      <w:proofErr w:type="gramStart"/>
      <w:r w:rsidRPr="00246894">
        <w:rPr>
          <w:lang w:val="en-GB"/>
        </w:rPr>
        <w:t>OSCR ,</w:t>
      </w:r>
      <w:proofErr w:type="gramEnd"/>
      <w:r w:rsidRPr="00246894">
        <w:rPr>
          <w:lang w:val="en-GB"/>
        </w:rPr>
        <w:t xml:space="preserve"> but </w:t>
      </w:r>
      <w:r>
        <w:rPr>
          <w:lang w:val="en-GB"/>
        </w:rPr>
        <w:t xml:space="preserve">awaited their formal response. </w:t>
      </w:r>
    </w:p>
    <w:p w14:paraId="498A54A1" w14:textId="5FF02CD0" w:rsidR="00442294" w:rsidRPr="00246894" w:rsidRDefault="00246894" w:rsidP="00246894">
      <w:pPr>
        <w:rPr>
          <w:lang w:val="en-GB"/>
        </w:rPr>
      </w:pPr>
      <w:r w:rsidRPr="00246894">
        <w:t xml:space="preserve"> </w:t>
      </w:r>
      <w:r w:rsidR="002C7EE4">
        <w:t xml:space="preserve">As a result of dialogue with OSCR, it was agreed that the terms of the Lease between CELM and </w:t>
      </w:r>
      <w:proofErr w:type="spellStart"/>
      <w:r w:rsidR="002C7EE4">
        <w:t>Taic</w:t>
      </w:r>
      <w:proofErr w:type="spellEnd"/>
      <w:r w:rsidR="002C7EE4">
        <w:t xml:space="preserve"> should be revised and updated.  MJR would bring a </w:t>
      </w:r>
      <w:r w:rsidRPr="00246894">
        <w:rPr>
          <w:lang w:val="en-GB"/>
        </w:rPr>
        <w:t>draft Minute of Amendmen</w:t>
      </w:r>
      <w:r>
        <w:rPr>
          <w:lang w:val="en-GB"/>
        </w:rPr>
        <w:t xml:space="preserve">t </w:t>
      </w:r>
      <w:r w:rsidR="002C7EE4">
        <w:t>to the next Board meeting for approval.</w:t>
      </w:r>
    </w:p>
    <w:p w14:paraId="4C386C75" w14:textId="77777777" w:rsidR="00803BD0" w:rsidRDefault="00803BD0" w:rsidP="001F64C1"/>
    <w:p w14:paraId="2BA5ABFB" w14:textId="0DC3901B" w:rsidR="00803BD0" w:rsidRPr="00803BD0" w:rsidRDefault="00803BD0" w:rsidP="001F64C1">
      <w:pPr>
        <w:rPr>
          <w:b/>
        </w:rPr>
      </w:pPr>
      <w:r>
        <w:rPr>
          <w:b/>
        </w:rPr>
        <w:t>6.  Visit of Joanne Orr, CEO of MGS, 15 August 2017</w:t>
      </w:r>
    </w:p>
    <w:p w14:paraId="43A00C0C" w14:textId="77777777" w:rsidR="00803BD0" w:rsidRDefault="00803BD0" w:rsidP="001F64C1">
      <w:r>
        <w:t xml:space="preserve">The arrangements for the visit were reviewed.  BH would provide transport, and a general tour of the site.  Issues to be raised would include Storage, </w:t>
      </w:r>
      <w:proofErr w:type="spellStart"/>
      <w:r>
        <w:t>Digitisation</w:t>
      </w:r>
      <w:proofErr w:type="spellEnd"/>
      <w:r>
        <w:t xml:space="preserve"> and the proposed Object of the Month publication  (Action on the day BH, JB, MM).</w:t>
      </w:r>
    </w:p>
    <w:p w14:paraId="53509C06" w14:textId="77777777" w:rsidR="00803BD0" w:rsidRDefault="00803BD0" w:rsidP="001F64C1"/>
    <w:p w14:paraId="4C5BBDF8" w14:textId="77777777" w:rsidR="00803BD0" w:rsidRDefault="00803BD0" w:rsidP="001F64C1">
      <w:pPr>
        <w:rPr>
          <w:b/>
        </w:rPr>
      </w:pPr>
      <w:r>
        <w:rPr>
          <w:b/>
        </w:rPr>
        <w:t>7.  The Nave Dig 2017 and the Future</w:t>
      </w:r>
    </w:p>
    <w:p w14:paraId="086C4E9C" w14:textId="27E4DFC7" w:rsidR="00EF0C96" w:rsidRDefault="00803BD0" w:rsidP="001F64C1">
      <w:r>
        <w:t xml:space="preserve">BH outlined the </w:t>
      </w:r>
      <w:proofErr w:type="gramStart"/>
      <w:r>
        <w:t>achievements  of</w:t>
      </w:r>
      <w:proofErr w:type="gramEnd"/>
      <w:r>
        <w:t xml:space="preserve"> the 2017 dig, thanking the volunteers for a very harmonious and hardworking week.  He indicated that the future development of the nave site was now in the hands of the authorities, principally Historic Environment Scotland.</w:t>
      </w:r>
    </w:p>
    <w:p w14:paraId="1269A88B" w14:textId="405CCE69" w:rsidR="00803BD0" w:rsidRPr="00803BD0" w:rsidRDefault="00803BD0" w:rsidP="001F64C1">
      <w:r>
        <w:t xml:space="preserve">There would be a further </w:t>
      </w:r>
      <w:r w:rsidR="008F0531">
        <w:t xml:space="preserve">(volunteer) </w:t>
      </w:r>
      <w:r>
        <w:t>excavation of the “stone pile”, probably in October, in search of further fragments of carved sandstone.</w:t>
      </w:r>
      <w:r w:rsidR="008F0531">
        <w:t xml:space="preserve">  The “dog tooth” fragments </w:t>
      </w:r>
      <w:r w:rsidR="0011140F">
        <w:t>found in the pile this year would</w:t>
      </w:r>
      <w:r w:rsidR="008F0531">
        <w:t xml:space="preserve"> be invaluable in interpreting the building.</w:t>
      </w:r>
    </w:p>
    <w:p w14:paraId="001FB8E0" w14:textId="77777777" w:rsidR="001F64C1" w:rsidRDefault="001F64C1" w:rsidP="001F64C1">
      <w:pPr>
        <w:rPr>
          <w:b/>
        </w:rPr>
      </w:pPr>
    </w:p>
    <w:p w14:paraId="6A9BEF35" w14:textId="50742811" w:rsidR="008F0531" w:rsidRDefault="008F0531" w:rsidP="001F64C1">
      <w:pPr>
        <w:rPr>
          <w:b/>
        </w:rPr>
      </w:pPr>
      <w:r>
        <w:rPr>
          <w:b/>
        </w:rPr>
        <w:t>8.  Taproot Festival, 15-17 September</w:t>
      </w:r>
    </w:p>
    <w:p w14:paraId="2F119454" w14:textId="7D820140" w:rsidR="008F0531" w:rsidRDefault="008F0531" w:rsidP="001F64C1">
      <w:r>
        <w:t xml:space="preserve">JB reported that most of the arrangements were in place, although she was still looking for offers of transport for visitors arriving by ferry.  The </w:t>
      </w:r>
      <w:proofErr w:type="spellStart"/>
      <w:r>
        <w:t>programme</w:t>
      </w:r>
      <w:proofErr w:type="spellEnd"/>
      <w:r>
        <w:t xml:space="preserve"> had been published in a range of media, including online.  AC agreed to investigate procurement of a marquee to bridge between the Centre and the Cottage.  </w:t>
      </w:r>
    </w:p>
    <w:p w14:paraId="7F76F81F" w14:textId="77777777" w:rsidR="008F0531" w:rsidRDefault="008F0531" w:rsidP="001F64C1"/>
    <w:p w14:paraId="1219B17B" w14:textId="4FB4DBAC" w:rsidR="008F0531" w:rsidRDefault="008F0531" w:rsidP="001F64C1">
      <w:pPr>
        <w:rPr>
          <w:b/>
        </w:rPr>
      </w:pPr>
      <w:r>
        <w:rPr>
          <w:b/>
        </w:rPr>
        <w:t xml:space="preserve">9.  </w:t>
      </w:r>
      <w:proofErr w:type="spellStart"/>
      <w:r>
        <w:rPr>
          <w:b/>
        </w:rPr>
        <w:t>Tripadviser</w:t>
      </w:r>
      <w:proofErr w:type="spellEnd"/>
    </w:p>
    <w:p w14:paraId="7EBA64AA" w14:textId="50422BC3" w:rsidR="008F0531" w:rsidRDefault="008F0531" w:rsidP="001F64C1">
      <w:r>
        <w:t xml:space="preserve">BH noted that INM did not appear as one of the online “10 Best Museums in Argyll” formulated by </w:t>
      </w:r>
      <w:proofErr w:type="spellStart"/>
      <w:r>
        <w:t>Tripadviser</w:t>
      </w:r>
      <w:proofErr w:type="spellEnd"/>
      <w:r>
        <w:t xml:space="preserve">.  </w:t>
      </w:r>
    </w:p>
    <w:p w14:paraId="5A26D6E8" w14:textId="11DE6D30" w:rsidR="008F0531" w:rsidRDefault="008F0531" w:rsidP="001F64C1">
      <w:r>
        <w:t xml:space="preserve">JB agreed to ask Julia </w:t>
      </w:r>
      <w:proofErr w:type="spellStart"/>
      <w:r>
        <w:t>Fayngruen</w:t>
      </w:r>
      <w:proofErr w:type="spellEnd"/>
      <w:r>
        <w:t xml:space="preserve"> for advice on how to remedy this deficiency.</w:t>
      </w:r>
    </w:p>
    <w:p w14:paraId="1D0F8063" w14:textId="77777777" w:rsidR="008F0531" w:rsidRDefault="008F0531" w:rsidP="001F64C1"/>
    <w:p w14:paraId="55F2D255" w14:textId="77777777" w:rsidR="008F0531" w:rsidRDefault="008F0531" w:rsidP="001F64C1">
      <w:pPr>
        <w:rPr>
          <w:b/>
        </w:rPr>
      </w:pPr>
    </w:p>
    <w:p w14:paraId="76BD2769" w14:textId="2E8DD803" w:rsidR="008F0531" w:rsidRDefault="008F0531" w:rsidP="001F64C1">
      <w:pPr>
        <w:rPr>
          <w:b/>
        </w:rPr>
      </w:pPr>
      <w:r>
        <w:rPr>
          <w:b/>
        </w:rPr>
        <w:t>10.  Curator Storage</w:t>
      </w:r>
    </w:p>
    <w:p w14:paraId="519DD1FE" w14:textId="2930E0DD" w:rsidR="008F0531" w:rsidRDefault="008F0531" w:rsidP="001F64C1">
      <w:r>
        <w:t xml:space="preserve">There had been no progress on this issue.  BH agreed to contact others on Lismore who were interested in acquiring a </w:t>
      </w:r>
      <w:r w:rsidR="00571826">
        <w:t>shipping container.</w:t>
      </w:r>
    </w:p>
    <w:p w14:paraId="197E9BEF" w14:textId="77777777" w:rsidR="00571826" w:rsidRDefault="00571826" w:rsidP="001F64C1"/>
    <w:p w14:paraId="532F4B3C" w14:textId="62A138CE" w:rsidR="00571826" w:rsidRDefault="00571826" w:rsidP="001F64C1">
      <w:pPr>
        <w:rPr>
          <w:b/>
        </w:rPr>
      </w:pPr>
      <w:r>
        <w:rPr>
          <w:b/>
        </w:rPr>
        <w:t xml:space="preserve">11.  </w:t>
      </w:r>
      <w:proofErr w:type="spellStart"/>
      <w:r>
        <w:rPr>
          <w:b/>
        </w:rPr>
        <w:t>Argyllshire</w:t>
      </w:r>
      <w:proofErr w:type="spellEnd"/>
      <w:r>
        <w:rPr>
          <w:b/>
        </w:rPr>
        <w:t xml:space="preserve"> Gathering and Annual Gaelic </w:t>
      </w:r>
      <w:proofErr w:type="spellStart"/>
      <w:r>
        <w:rPr>
          <w:b/>
        </w:rPr>
        <w:t>Ceilidh</w:t>
      </w:r>
      <w:proofErr w:type="spellEnd"/>
      <w:r>
        <w:rPr>
          <w:b/>
        </w:rPr>
        <w:t>.</w:t>
      </w:r>
    </w:p>
    <w:p w14:paraId="58662B8A" w14:textId="0A7C1943" w:rsidR="00571826" w:rsidRDefault="00571826" w:rsidP="001F64C1">
      <w:r>
        <w:t>DL reported that all the arrangements for taking part in the Gathering (24 August</w:t>
      </w:r>
      <w:proofErr w:type="gramStart"/>
      <w:r>
        <w:t>)  had</w:t>
      </w:r>
      <w:proofErr w:type="gramEnd"/>
      <w:r>
        <w:t xml:space="preserve"> been made.</w:t>
      </w:r>
    </w:p>
    <w:p w14:paraId="55E1CB52" w14:textId="24E56B3E" w:rsidR="00571826" w:rsidRDefault="00571826" w:rsidP="001F64C1">
      <w:r>
        <w:t xml:space="preserve">The Annual Gaelic </w:t>
      </w:r>
      <w:proofErr w:type="spellStart"/>
      <w:r>
        <w:t>Ceilidh</w:t>
      </w:r>
      <w:proofErr w:type="spellEnd"/>
      <w:r>
        <w:t xml:space="preserve"> would take place in the Public Hall, with </w:t>
      </w:r>
      <w:proofErr w:type="spellStart"/>
      <w:r>
        <w:t>Cailean</w:t>
      </w:r>
      <w:proofErr w:type="spellEnd"/>
      <w:r>
        <w:t xml:space="preserve"> MacLean from Skye as </w:t>
      </w:r>
      <w:r w:rsidRPr="00571826">
        <w:rPr>
          <w:i/>
        </w:rPr>
        <w:t xml:space="preserve">Fear an </w:t>
      </w:r>
      <w:proofErr w:type="spellStart"/>
      <w:r w:rsidRPr="00571826">
        <w:rPr>
          <w:i/>
        </w:rPr>
        <w:t>Taigh</w:t>
      </w:r>
      <w:proofErr w:type="spellEnd"/>
      <w:r>
        <w:t>, and a range of artistes arranged by DL.  JB agreed to serve on the door, £7 admission.  Raffle prizes would be welcome.</w:t>
      </w:r>
    </w:p>
    <w:p w14:paraId="08A45F37" w14:textId="77777777" w:rsidR="00571826" w:rsidRDefault="00571826" w:rsidP="001F64C1"/>
    <w:p w14:paraId="104FEE16" w14:textId="1AB28BD5" w:rsidR="00571826" w:rsidRDefault="00571826" w:rsidP="001F64C1">
      <w:r>
        <w:rPr>
          <w:b/>
        </w:rPr>
        <w:t>12.  The Lismore Agricultural Society Minute Book, 1853-68</w:t>
      </w:r>
    </w:p>
    <w:p w14:paraId="59F78CD6" w14:textId="094C82BD" w:rsidR="001F64C1" w:rsidRDefault="00571826" w:rsidP="00571826">
      <w:pPr>
        <w:rPr>
          <w:b/>
          <w:bCs/>
          <w:lang w:val="en-GB"/>
        </w:rPr>
      </w:pPr>
      <w:r>
        <w:t xml:space="preserve">The Board agreed to the publication of the book as a “Source in Local History” by the European Ethnological Research Centre at the University of Edinburgh. </w:t>
      </w:r>
    </w:p>
    <w:p w14:paraId="57403259" w14:textId="77777777" w:rsidR="00571826" w:rsidRDefault="00571826" w:rsidP="00571826">
      <w:pPr>
        <w:rPr>
          <w:b/>
          <w:bCs/>
          <w:lang w:val="en-GB"/>
        </w:rPr>
      </w:pPr>
    </w:p>
    <w:p w14:paraId="54D8682F" w14:textId="5E892EF9" w:rsidR="00571826" w:rsidRDefault="00571826" w:rsidP="00571826">
      <w:pPr>
        <w:rPr>
          <w:b/>
          <w:bCs/>
          <w:lang w:val="en-GB"/>
        </w:rPr>
      </w:pPr>
      <w:r>
        <w:rPr>
          <w:b/>
          <w:bCs/>
          <w:lang w:val="en-GB"/>
        </w:rPr>
        <w:t>13.  Communication with the Lismore Development Trust</w:t>
      </w:r>
    </w:p>
    <w:p w14:paraId="12AF435E" w14:textId="436777F9" w:rsidR="00570FBE" w:rsidRPr="00570FBE" w:rsidRDefault="00570FBE" w:rsidP="00571826">
      <w:pPr>
        <w:rPr>
          <w:bCs/>
          <w:lang w:val="en-GB"/>
        </w:rPr>
      </w:pPr>
      <w:r w:rsidRPr="00570FBE">
        <w:rPr>
          <w:bCs/>
          <w:lang w:val="en-GB"/>
        </w:rPr>
        <w:t xml:space="preserve">In response </w:t>
      </w:r>
      <w:r>
        <w:rPr>
          <w:bCs/>
          <w:lang w:val="en-GB"/>
        </w:rPr>
        <w:t xml:space="preserve">to the following minute of the Trust (12 July 2017), the Board members were impressed by the attention that the Trust Directors gave to </w:t>
      </w:r>
      <w:r w:rsidR="0011140F">
        <w:rPr>
          <w:bCs/>
          <w:lang w:val="en-GB"/>
        </w:rPr>
        <w:t xml:space="preserve">the detail of </w:t>
      </w:r>
      <w:r>
        <w:rPr>
          <w:bCs/>
          <w:lang w:val="en-GB"/>
        </w:rPr>
        <w:t>CELM minutes.</w:t>
      </w:r>
    </w:p>
    <w:p w14:paraId="0ACB14DF" w14:textId="77777777" w:rsidR="00570FBE" w:rsidRDefault="00570FBE" w:rsidP="00570FBE">
      <w:pPr>
        <w:rPr>
          <w:i/>
          <w:lang w:val="en-GB"/>
        </w:rPr>
      </w:pPr>
    </w:p>
    <w:p w14:paraId="279A0F09" w14:textId="040714E9" w:rsidR="00570FBE" w:rsidRPr="00570FBE" w:rsidRDefault="00570FBE" w:rsidP="00570FBE">
      <w:pPr>
        <w:rPr>
          <w:i/>
          <w:lang w:val="en-GB"/>
        </w:rPr>
      </w:pPr>
      <w:proofErr w:type="spellStart"/>
      <w:r w:rsidRPr="00570FBE">
        <w:rPr>
          <w:i/>
          <w:lang w:val="en-GB"/>
        </w:rPr>
        <w:t>Celm’s</w:t>
      </w:r>
      <w:proofErr w:type="spellEnd"/>
      <w:r w:rsidRPr="00570FBE">
        <w:rPr>
          <w:i/>
          <w:lang w:val="en-GB"/>
        </w:rPr>
        <w:t xml:space="preserve"> minutes February 2017.  ST</w:t>
      </w:r>
      <w:r w:rsidR="00C41FDC">
        <w:rPr>
          <w:i/>
          <w:lang w:val="en-GB"/>
        </w:rPr>
        <w:t xml:space="preserve"> </w:t>
      </w:r>
      <w:r w:rsidR="00C41FDC">
        <w:rPr>
          <w:lang w:val="en-GB"/>
        </w:rPr>
        <w:t>[Sebastian Tombs]</w:t>
      </w:r>
      <w:r w:rsidRPr="00570FBE">
        <w:rPr>
          <w:i/>
          <w:lang w:val="en-GB"/>
        </w:rPr>
        <w:t xml:space="preserve"> had sent CELM an email seeking clarification on what was meant by the statement referring to “full discussion with Trust directors regarding working together on catering”. A reply had been received stating that the discussion was in the context of </w:t>
      </w:r>
      <w:proofErr w:type="spellStart"/>
      <w:r w:rsidRPr="00570FBE">
        <w:rPr>
          <w:i/>
          <w:lang w:val="en-GB"/>
        </w:rPr>
        <w:t>Bachuil</w:t>
      </w:r>
      <w:proofErr w:type="spellEnd"/>
      <w:r w:rsidRPr="00570FBE">
        <w:rPr>
          <w:i/>
          <w:lang w:val="en-GB"/>
        </w:rPr>
        <w:t xml:space="preserve"> and that this was not now relevant. It was agreed that the no such discussion had taken place and that CELM should be requested to correct their minutes.</w:t>
      </w:r>
    </w:p>
    <w:p w14:paraId="0D21A37A" w14:textId="77777777" w:rsidR="00571826" w:rsidRPr="00571826" w:rsidRDefault="00571826" w:rsidP="00571826"/>
    <w:p w14:paraId="4A76F95D" w14:textId="72D39EC3" w:rsidR="001F64C1" w:rsidRDefault="00570FBE" w:rsidP="00EB2727">
      <w:r>
        <w:t>The minute referred to was actually a compressed version of the following:</w:t>
      </w:r>
    </w:p>
    <w:p w14:paraId="7073C2A5" w14:textId="6DC62F5D" w:rsidR="00570FBE" w:rsidRDefault="00570FBE" w:rsidP="00570FBE">
      <w:pPr>
        <w:rPr>
          <w:lang w:val="en-GB"/>
        </w:rPr>
      </w:pPr>
      <w:r>
        <w:t>“</w:t>
      </w:r>
      <w:r w:rsidRPr="00570FBE">
        <w:rPr>
          <w:lang w:val="en-GB"/>
        </w:rPr>
        <w:t>..</w:t>
      </w:r>
      <w:proofErr w:type="gramStart"/>
      <w:r w:rsidRPr="00570FBE">
        <w:rPr>
          <w:lang w:val="en-GB"/>
        </w:rPr>
        <w:t>full</w:t>
      </w:r>
      <w:proofErr w:type="gramEnd"/>
      <w:r w:rsidRPr="00570FBE">
        <w:rPr>
          <w:lang w:val="en-GB"/>
        </w:rPr>
        <w:t xml:space="preserve"> discussion between JB and the business consultants employed by the Island Development Trust Directors over </w:t>
      </w:r>
      <w:r>
        <w:rPr>
          <w:lang w:val="en-GB"/>
        </w:rPr>
        <w:t>the issue of coordinating......”</w:t>
      </w:r>
    </w:p>
    <w:p w14:paraId="6713F69F" w14:textId="77777777" w:rsidR="00570FBE" w:rsidRDefault="00570FBE" w:rsidP="00570FBE">
      <w:pPr>
        <w:rPr>
          <w:lang w:val="en-GB"/>
        </w:rPr>
      </w:pPr>
    </w:p>
    <w:p w14:paraId="03E92B13" w14:textId="25631468" w:rsidR="00570FBE" w:rsidRDefault="00570FBE" w:rsidP="00570FBE">
      <w:pPr>
        <w:rPr>
          <w:lang w:val="en-GB"/>
        </w:rPr>
      </w:pPr>
      <w:r>
        <w:rPr>
          <w:lang w:val="en-GB"/>
        </w:rPr>
        <w:t>The CELM Board trust that this is now clear.</w:t>
      </w:r>
    </w:p>
    <w:p w14:paraId="335A5ABE" w14:textId="77777777" w:rsidR="0011140F" w:rsidRDefault="0011140F" w:rsidP="00570FBE">
      <w:pPr>
        <w:rPr>
          <w:lang w:val="en-GB"/>
        </w:rPr>
      </w:pPr>
    </w:p>
    <w:p w14:paraId="2C58035E" w14:textId="76EA4194" w:rsidR="0011140F" w:rsidRDefault="0011140F" w:rsidP="00570FBE">
      <w:pPr>
        <w:rPr>
          <w:b/>
          <w:lang w:val="en-GB"/>
        </w:rPr>
      </w:pPr>
      <w:r>
        <w:rPr>
          <w:b/>
          <w:lang w:val="en-GB"/>
        </w:rPr>
        <w:t>14.  AOCB</w:t>
      </w:r>
    </w:p>
    <w:p w14:paraId="4785E68B" w14:textId="61A7937B" w:rsidR="0011140F" w:rsidRDefault="0011140F" w:rsidP="00570FBE">
      <w:pPr>
        <w:rPr>
          <w:lang w:val="en-GB"/>
        </w:rPr>
      </w:pPr>
      <w:r>
        <w:rPr>
          <w:b/>
          <w:lang w:val="en-GB"/>
        </w:rPr>
        <w:t xml:space="preserve">1.  Resignation of Davy Garrett.  </w:t>
      </w:r>
      <w:r>
        <w:rPr>
          <w:lang w:val="en-GB"/>
        </w:rPr>
        <w:t>Having considered the letter sent by Davy Garrett to JB, the Board accepted his resignation with regret.  The text is confidential, but the letter ends with “I can reiterate my lasting support of CELM”</w:t>
      </w:r>
    </w:p>
    <w:p w14:paraId="74D1CB18" w14:textId="5B3BA764" w:rsidR="0011140F" w:rsidRDefault="0011140F" w:rsidP="00570FBE">
      <w:pPr>
        <w:rPr>
          <w:lang w:val="en-GB"/>
        </w:rPr>
      </w:pPr>
      <w:r>
        <w:rPr>
          <w:b/>
          <w:lang w:val="en-GB"/>
        </w:rPr>
        <w:t>2.  Insurance</w:t>
      </w:r>
      <w:proofErr w:type="gramStart"/>
      <w:r>
        <w:rPr>
          <w:b/>
          <w:lang w:val="en-GB"/>
        </w:rPr>
        <w:t>..</w:t>
      </w:r>
      <w:proofErr w:type="gramEnd"/>
      <w:r>
        <w:rPr>
          <w:b/>
          <w:lang w:val="en-GB"/>
        </w:rPr>
        <w:t xml:space="preserve">  </w:t>
      </w:r>
      <w:r>
        <w:rPr>
          <w:lang w:val="en-GB"/>
        </w:rPr>
        <w:t>MJR would bring proposals for future insurance cover to the next meeting.</w:t>
      </w:r>
    </w:p>
    <w:p w14:paraId="432AC7B1" w14:textId="77777777" w:rsidR="0011140F" w:rsidRDefault="0011140F" w:rsidP="00570FBE">
      <w:pPr>
        <w:rPr>
          <w:lang w:val="en-GB"/>
        </w:rPr>
      </w:pPr>
    </w:p>
    <w:p w14:paraId="1A919C38" w14:textId="1F5A770A" w:rsidR="0011140F" w:rsidRPr="0011140F" w:rsidRDefault="0011140F" w:rsidP="00570FBE">
      <w:pPr>
        <w:rPr>
          <w:lang w:val="en-GB"/>
        </w:rPr>
      </w:pPr>
      <w:proofErr w:type="gramStart"/>
      <w:r>
        <w:rPr>
          <w:b/>
          <w:lang w:val="en-GB"/>
        </w:rPr>
        <w:t>Date of Next Meeting.</w:t>
      </w:r>
      <w:proofErr w:type="gramEnd"/>
      <w:r>
        <w:rPr>
          <w:b/>
          <w:lang w:val="en-GB"/>
        </w:rPr>
        <w:t xml:space="preserve">    </w:t>
      </w:r>
      <w:r>
        <w:rPr>
          <w:lang w:val="en-GB"/>
        </w:rPr>
        <w:t>7 September (at 4.30 although this may be altered to make it more possible for mainland directors to attend – ACTION JB).</w:t>
      </w:r>
    </w:p>
    <w:p w14:paraId="0EA88A70" w14:textId="56E663C8" w:rsidR="00570FBE" w:rsidRPr="001F64C1" w:rsidRDefault="00570FBE" w:rsidP="00EB2727"/>
    <w:p w14:paraId="668D6546" w14:textId="77777777" w:rsidR="005E1DC1" w:rsidRDefault="005E1DC1" w:rsidP="002040B6"/>
    <w:p w14:paraId="5973238B" w14:textId="77777777" w:rsidR="00416DA3" w:rsidRDefault="00416DA3" w:rsidP="002040B6"/>
    <w:sectPr w:rsidR="00416DA3" w:rsidSect="00416DA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0B6"/>
    <w:rsid w:val="0011140F"/>
    <w:rsid w:val="001F64C1"/>
    <w:rsid w:val="002040B6"/>
    <w:rsid w:val="00246894"/>
    <w:rsid w:val="002C7EE4"/>
    <w:rsid w:val="00311BC9"/>
    <w:rsid w:val="00416DA3"/>
    <w:rsid w:val="00442294"/>
    <w:rsid w:val="00570FBE"/>
    <w:rsid w:val="00571826"/>
    <w:rsid w:val="005E1DC1"/>
    <w:rsid w:val="00803BD0"/>
    <w:rsid w:val="008F0531"/>
    <w:rsid w:val="00C41FDC"/>
    <w:rsid w:val="00EB2727"/>
    <w:rsid w:val="00EF0C96"/>
    <w:rsid w:val="00FC17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640C5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7182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1D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1DC1"/>
    <w:rPr>
      <w:rFonts w:ascii="Lucida Grande" w:hAnsi="Lucida Grande" w:cs="Lucida Grande"/>
      <w:sz w:val="18"/>
      <w:szCs w:val="18"/>
    </w:rPr>
  </w:style>
  <w:style w:type="character" w:customStyle="1" w:styleId="Heading2Char">
    <w:name w:val="Heading 2 Char"/>
    <w:basedOn w:val="DefaultParagraphFont"/>
    <w:link w:val="Heading2"/>
    <w:uiPriority w:val="9"/>
    <w:semiHidden/>
    <w:rsid w:val="00571826"/>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718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7182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1D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1DC1"/>
    <w:rPr>
      <w:rFonts w:ascii="Lucida Grande" w:hAnsi="Lucida Grande" w:cs="Lucida Grande"/>
      <w:sz w:val="18"/>
      <w:szCs w:val="18"/>
    </w:rPr>
  </w:style>
  <w:style w:type="character" w:customStyle="1" w:styleId="Heading2Char">
    <w:name w:val="Heading 2 Char"/>
    <w:basedOn w:val="DefaultParagraphFont"/>
    <w:link w:val="Heading2"/>
    <w:uiPriority w:val="9"/>
    <w:semiHidden/>
    <w:rsid w:val="00571826"/>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718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461206">
      <w:bodyDiv w:val="1"/>
      <w:marLeft w:val="0"/>
      <w:marRight w:val="0"/>
      <w:marTop w:val="0"/>
      <w:marBottom w:val="0"/>
      <w:divBdr>
        <w:top w:val="none" w:sz="0" w:space="0" w:color="auto"/>
        <w:left w:val="none" w:sz="0" w:space="0" w:color="auto"/>
        <w:bottom w:val="none" w:sz="0" w:space="0" w:color="auto"/>
        <w:right w:val="none" w:sz="0" w:space="0" w:color="auto"/>
      </w:divBdr>
      <w:divsChild>
        <w:div w:id="214053725">
          <w:marLeft w:val="0"/>
          <w:marRight w:val="0"/>
          <w:marTop w:val="90"/>
          <w:marBottom w:val="0"/>
          <w:divBdr>
            <w:top w:val="none" w:sz="0" w:space="0" w:color="auto"/>
            <w:left w:val="none" w:sz="0" w:space="0" w:color="auto"/>
            <w:bottom w:val="none" w:sz="0" w:space="0" w:color="auto"/>
            <w:right w:val="none" w:sz="0" w:space="0" w:color="auto"/>
          </w:divBdr>
          <w:divsChild>
            <w:div w:id="445349247">
              <w:marLeft w:val="0"/>
              <w:marRight w:val="0"/>
              <w:marTop w:val="0"/>
              <w:marBottom w:val="0"/>
              <w:divBdr>
                <w:top w:val="none" w:sz="0" w:space="0" w:color="auto"/>
                <w:left w:val="none" w:sz="0" w:space="0" w:color="auto"/>
                <w:bottom w:val="none" w:sz="0" w:space="0" w:color="auto"/>
                <w:right w:val="none" w:sz="0" w:space="0" w:color="auto"/>
              </w:divBdr>
              <w:divsChild>
                <w:div w:id="1119103857">
                  <w:marLeft w:val="0"/>
                  <w:marRight w:val="0"/>
                  <w:marTop w:val="0"/>
                  <w:marBottom w:val="0"/>
                  <w:divBdr>
                    <w:top w:val="none" w:sz="0" w:space="0" w:color="auto"/>
                    <w:left w:val="none" w:sz="0" w:space="0" w:color="auto"/>
                    <w:bottom w:val="none" w:sz="0" w:space="0" w:color="auto"/>
                    <w:right w:val="none" w:sz="0" w:space="0" w:color="auto"/>
                  </w:divBdr>
                  <w:divsChild>
                    <w:div w:id="1849061028">
                      <w:marLeft w:val="0"/>
                      <w:marRight w:val="0"/>
                      <w:marTop w:val="0"/>
                      <w:marBottom w:val="0"/>
                      <w:divBdr>
                        <w:top w:val="none" w:sz="0" w:space="0" w:color="auto"/>
                        <w:left w:val="none" w:sz="0" w:space="0" w:color="auto"/>
                        <w:bottom w:val="none" w:sz="0" w:space="0" w:color="auto"/>
                        <w:right w:val="none" w:sz="0" w:space="0" w:color="auto"/>
                      </w:divBdr>
                      <w:divsChild>
                        <w:div w:id="852761027">
                          <w:marLeft w:val="0"/>
                          <w:marRight w:val="0"/>
                          <w:marTop w:val="0"/>
                          <w:marBottom w:val="390"/>
                          <w:divBdr>
                            <w:top w:val="none" w:sz="0" w:space="0" w:color="auto"/>
                            <w:left w:val="none" w:sz="0" w:space="0" w:color="auto"/>
                            <w:bottom w:val="none" w:sz="0" w:space="0" w:color="auto"/>
                            <w:right w:val="none" w:sz="0" w:space="0" w:color="auto"/>
                          </w:divBdr>
                          <w:divsChild>
                            <w:div w:id="193883709">
                              <w:marLeft w:val="0"/>
                              <w:marRight w:val="0"/>
                              <w:marTop w:val="0"/>
                              <w:marBottom w:val="0"/>
                              <w:divBdr>
                                <w:top w:val="none" w:sz="0" w:space="0" w:color="auto"/>
                                <w:left w:val="none" w:sz="0" w:space="0" w:color="auto"/>
                                <w:bottom w:val="none" w:sz="0" w:space="0" w:color="auto"/>
                                <w:right w:val="none" w:sz="0" w:space="0" w:color="auto"/>
                              </w:divBdr>
                              <w:divsChild>
                                <w:div w:id="172120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979068">
      <w:bodyDiv w:val="1"/>
      <w:marLeft w:val="0"/>
      <w:marRight w:val="0"/>
      <w:marTop w:val="0"/>
      <w:marBottom w:val="0"/>
      <w:divBdr>
        <w:top w:val="none" w:sz="0" w:space="0" w:color="auto"/>
        <w:left w:val="none" w:sz="0" w:space="0" w:color="auto"/>
        <w:bottom w:val="none" w:sz="0" w:space="0" w:color="auto"/>
        <w:right w:val="none" w:sz="0" w:space="0" w:color="auto"/>
      </w:divBdr>
    </w:div>
    <w:div w:id="936837751">
      <w:bodyDiv w:val="1"/>
      <w:marLeft w:val="0"/>
      <w:marRight w:val="0"/>
      <w:marTop w:val="0"/>
      <w:marBottom w:val="0"/>
      <w:divBdr>
        <w:top w:val="none" w:sz="0" w:space="0" w:color="auto"/>
        <w:left w:val="none" w:sz="0" w:space="0" w:color="auto"/>
        <w:bottom w:val="none" w:sz="0" w:space="0" w:color="auto"/>
        <w:right w:val="none" w:sz="0" w:space="0" w:color="auto"/>
      </w:divBdr>
    </w:div>
    <w:div w:id="960844286">
      <w:bodyDiv w:val="1"/>
      <w:marLeft w:val="0"/>
      <w:marRight w:val="0"/>
      <w:marTop w:val="0"/>
      <w:marBottom w:val="0"/>
      <w:divBdr>
        <w:top w:val="none" w:sz="0" w:space="0" w:color="auto"/>
        <w:left w:val="none" w:sz="0" w:space="0" w:color="auto"/>
        <w:bottom w:val="none" w:sz="0" w:space="0" w:color="auto"/>
        <w:right w:val="none" w:sz="0" w:space="0" w:color="auto"/>
      </w:divBdr>
    </w:div>
    <w:div w:id="16804999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Hay</dc:creator>
  <cp:lastModifiedBy>Jennifer Baker</cp:lastModifiedBy>
  <cp:revision>2</cp:revision>
  <dcterms:created xsi:type="dcterms:W3CDTF">2017-09-08T09:02:00Z</dcterms:created>
  <dcterms:modified xsi:type="dcterms:W3CDTF">2017-09-08T09:02:00Z</dcterms:modified>
</cp:coreProperties>
</file>